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65" w:rsidRPr="001469E8" w:rsidRDefault="00BB6765" w:rsidP="00BB6765">
      <w:pPr>
        <w:pStyle w:val="a4"/>
        <w:spacing w:line="36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1469E8">
        <w:rPr>
          <w:rFonts w:ascii="Times New Roman" w:hAnsi="Times New Roman" w:cs="Times New Roman"/>
          <w:b/>
          <w:sz w:val="32"/>
          <w:szCs w:val="32"/>
          <w:lang w:val="uk-UA"/>
        </w:rPr>
        <w:t>Компетентнісний</w:t>
      </w:r>
      <w:proofErr w:type="spellEnd"/>
      <w:r w:rsidRPr="001469E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підхід під час розв’язування задач з хімії</w:t>
      </w:r>
    </w:p>
    <w:p w:rsidR="005F1E9D" w:rsidRPr="001469E8" w:rsidRDefault="005F1E9D" w:rsidP="00BB676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sz w:val="28"/>
          <w:szCs w:val="28"/>
          <w:lang w:val="uk-UA"/>
        </w:rPr>
        <w:t>Освіта, яка не вчить успішно жити</w:t>
      </w:r>
    </w:p>
    <w:p w:rsidR="005F1E9D" w:rsidRPr="001469E8" w:rsidRDefault="005F1E9D" w:rsidP="00BB676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sz w:val="28"/>
          <w:szCs w:val="28"/>
          <w:lang w:val="uk-UA"/>
        </w:rPr>
        <w:t>в суспільстві, не має жодної цінності</w:t>
      </w:r>
    </w:p>
    <w:p w:rsidR="005F1E9D" w:rsidRPr="001469E8" w:rsidRDefault="005F1E9D" w:rsidP="00BB676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 w:rsidRPr="001469E8">
        <w:rPr>
          <w:rFonts w:ascii="Times New Roman" w:hAnsi="Times New Roman" w:cs="Times New Roman"/>
          <w:sz w:val="28"/>
          <w:szCs w:val="28"/>
          <w:lang w:val="uk-UA"/>
        </w:rPr>
        <w:t>Кіосакі</w:t>
      </w:r>
      <w:proofErr w:type="spellEnd"/>
    </w:p>
    <w:p w:rsidR="005F1E9D" w:rsidRPr="001469E8" w:rsidRDefault="005F1E9D" w:rsidP="0014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     Останніми роками відбуваються систематичні зміни у змісті освіти</w:t>
      </w:r>
      <w:r w:rsidRPr="001469E8">
        <w:rPr>
          <w:sz w:val="28"/>
          <w:szCs w:val="28"/>
          <w:lang w:val="uk-UA"/>
        </w:rPr>
        <w:t xml:space="preserve">. 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Важливим нині є не тільки об’єм знань, а й уміння ними оперувати, активно діяти, швидко приймати рішення, навчатись упродовж життя. Тому з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авдання сучасного освітнього закладу – навчити вчитися, самостійно здобувати знання. </w:t>
      </w:r>
      <w:r w:rsidRPr="001469E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Це вміння формується шляхом </w:t>
      </w:r>
      <w:proofErr w:type="spellStart"/>
      <w:r w:rsidRPr="001469E8">
        <w:rPr>
          <w:rFonts w:ascii="Times New Roman" w:hAnsi="Times New Roman" w:cs="Times New Roman"/>
          <w:sz w:val="28"/>
          <w:szCs w:val="28"/>
          <w:lang w:val="uk-UA" w:eastAsia="uk-UA"/>
        </w:rPr>
        <w:t>компетентнісно-орієнтованого</w:t>
      </w:r>
      <w:proofErr w:type="spellEnd"/>
      <w:r w:rsidRPr="001469E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підходу до навчання. </w:t>
      </w:r>
      <w:proofErr w:type="spellStart"/>
      <w:r w:rsidRPr="001469E8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підхід в освіті – це відповідь на вимоги часу. </w:t>
      </w:r>
      <w:r w:rsidRPr="001469E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Формування компетентності учня на сьогоднішній день є однією із актуальних проблем освіти і може розглядатися як вихід із проблемної ситуації, що виникла через протиріччя між необхідністю забезпечити якість освіти та неможливістю вирішити цю проблему традиційним шляхом. </w:t>
      </w:r>
      <w:r w:rsidRPr="001469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реалізації даного підходу пропонуються </w:t>
      </w:r>
      <w:proofErr w:type="spellStart"/>
      <w:r w:rsidRPr="001469E8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компетентнісно-зорієнтовані</w:t>
      </w:r>
      <w:proofErr w:type="spellEnd"/>
      <w:r w:rsidRPr="001469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завдання, що спонукають до дії, оскільки спрямовані не на відтворення інформації, а на організацію самостійної пошукової і творчої діяльності учнів.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Завдання  мають   перевіряти   як   учень   використовує   предметні   знання   в   життєвих   ситуаціях   або   в  незвичних умовах, які відрізняються від тих, що пропонувалися на уроках. </w:t>
      </w:r>
      <w:proofErr w:type="spellStart"/>
      <w:r w:rsidRPr="001469E8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підхід передбачає вміння вирішувати задачі, які часто зустрічаються в реальному житті й потребують комплексного застосування набутих знань та вмінь з різних галузей наук. Тобто головним питанням під час визначення стану сформованості компетентності є: «Чи володіє учень необхідними знаннями, вміннями та навичками з певних предметів для повноцінного функціонування в суспільстві?» Хімії має можливість значно посилити формування предметних і ключових </w:t>
      </w:r>
      <w:proofErr w:type="spellStart"/>
      <w:r w:rsidRPr="001469E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учнів шляхом систематичного використання розрахункових задач.</w:t>
      </w:r>
    </w:p>
    <w:p w:rsidR="005F1E9D" w:rsidRPr="001469E8" w:rsidRDefault="005F1E9D" w:rsidP="0014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Приклади таких завдань. </w:t>
      </w:r>
    </w:p>
    <w:p w:rsidR="005F1E9D" w:rsidRPr="001469E8" w:rsidRDefault="005F1E9D" w:rsidP="00146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469E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Задача1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(перевіряє вміння використовувати якісні реакції, складати рівняння хімічних реакцій, удосконалює навички виконання експериментальних завдань, використовувати хімічні знання у побуті для визначення якості продуктів харчування)</w:t>
      </w:r>
    </w:p>
    <w:p w:rsidR="005F1E9D" w:rsidRPr="001469E8" w:rsidRDefault="005F1E9D" w:rsidP="00146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Натуральний мед - цінний продукт. В склад входить більше 300 різних речовин. Отримання натурального </w:t>
      </w:r>
      <w:r w:rsidR="00F83D41" w:rsidRPr="001469E8">
        <w:rPr>
          <w:rFonts w:ascii="Times New Roman" w:hAnsi="Times New Roman" w:cs="Times New Roman"/>
          <w:sz w:val="28"/>
          <w:szCs w:val="28"/>
          <w:lang w:val="uk-UA"/>
        </w:rPr>
        <w:t>меду вимагає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значни</w:t>
      </w:r>
      <w:r w:rsidR="00F83D41" w:rsidRPr="001469E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</w:t>
      </w:r>
      <w:r w:rsidR="00F83D41" w:rsidRPr="001469E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затрат. У зв'язку з висок</w:t>
      </w:r>
      <w:r w:rsidR="00211AA4" w:rsidRPr="001469E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цін</w:t>
      </w:r>
      <w:r w:rsidR="00211AA4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на мед його часто фальсифік</w:t>
      </w:r>
      <w:r w:rsidR="00F83D41" w:rsidRPr="001469E8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. Фальсифікований мед часто містить домішки крохмалю, крейди</w:t>
      </w:r>
      <w:r w:rsidR="00F83D41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та інші речовини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3D41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Як розпізнати фальсифікат?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домішок мед розчиняють у воді, відфільтровують від воску і проводять хімічні реакції. З допомогою яких реакцій можна виявити </w:t>
      </w:r>
      <w:r w:rsidR="00F83D41" w:rsidRPr="001469E8">
        <w:rPr>
          <w:rFonts w:ascii="Times New Roman" w:hAnsi="Times New Roman" w:cs="Times New Roman"/>
          <w:sz w:val="28"/>
          <w:szCs w:val="28"/>
          <w:lang w:val="uk-UA"/>
        </w:rPr>
        <w:t>зазначені домішки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69E8">
        <w:rPr>
          <w:rFonts w:ascii="Times New Roman" w:hAnsi="Times New Roman" w:cs="Times New Roman"/>
          <w:sz w:val="28"/>
          <w:szCs w:val="28"/>
          <w:lang w:val="uk-UA"/>
        </w:rPr>
        <w:t>домішки</w:t>
      </w:r>
      <w:proofErr w:type="spellEnd"/>
      <w:r w:rsidRPr="001469E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F1E9D" w:rsidRPr="001469E8" w:rsidRDefault="005F1E9D" w:rsidP="00146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(формує вміння аргументовано пояснити).</w:t>
      </w:r>
    </w:p>
    <w:p w:rsidR="005F1E9D" w:rsidRPr="001469E8" w:rsidRDefault="005F1E9D" w:rsidP="001469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згорання 1 моль ацетилену С</w:t>
      </w:r>
      <w:r w:rsidRPr="001469E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1469E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виділяється 1255 кДж тепла, а при згоранні 1 моль метану СН</w:t>
      </w:r>
      <w:r w:rsidRPr="001469E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802 кДж тепла. Поясніть, чому для зварювання та різання металів використовується ацетиленово-кисневий пальник, а не метаново-кисневий, хоча метан дешевший і доступніший за ацетилен? </w:t>
      </w:r>
    </w:p>
    <w:p w:rsidR="005F1E9D" w:rsidRPr="001469E8" w:rsidRDefault="005F1E9D" w:rsidP="001469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>Задача 3 (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(формує математичні компетентності)</w:t>
      </w:r>
    </w:p>
    <w:p w:rsidR="005F1E9D" w:rsidRPr="001469E8" w:rsidRDefault="005F1E9D" w:rsidP="001469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Фізіологічний розчин використовують для </w:t>
      </w:r>
      <w:proofErr w:type="spellStart"/>
      <w:r w:rsidRPr="001469E8">
        <w:rPr>
          <w:rFonts w:ascii="Times New Roman" w:hAnsi="Times New Roman" w:cs="Times New Roman"/>
          <w:sz w:val="28"/>
          <w:szCs w:val="28"/>
          <w:lang w:val="uk-UA"/>
        </w:rPr>
        <w:t>внутрі</w:t>
      </w:r>
      <w:r w:rsidR="00F83D41" w:rsidRPr="001469E8">
        <w:rPr>
          <w:rFonts w:ascii="Times New Roman" w:hAnsi="Times New Roman" w:cs="Times New Roman"/>
          <w:sz w:val="28"/>
          <w:szCs w:val="28"/>
          <w:lang w:val="uk-UA"/>
        </w:rPr>
        <w:t>щньо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венного</w:t>
      </w:r>
      <w:proofErr w:type="spellEnd"/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введення в разі нестачі рідини в тілі людини. Він є 0,9% водним розчином натрій хлориду.</w:t>
      </w:r>
    </w:p>
    <w:p w:rsidR="005F1E9D" w:rsidRPr="001469E8" w:rsidRDefault="00F83D41" w:rsidP="001469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46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Необхідно приготувати 10 баночок масою по </w:t>
      </w:r>
      <w:smartTag w:uri="urn:schemas-microsoft-com:office:smarttags" w:element="metricconverter">
        <w:smartTagPr>
          <w:attr w:name="ProductID" w:val="400 г"/>
        </w:smartTagPr>
        <w:r w:rsidRPr="001469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400 г</w:t>
        </w:r>
      </w:smartTag>
      <w:r w:rsidRPr="00146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5F1E9D" w:rsidRPr="00146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Обчисліть,  яку масу солі необхідно взяти для приготування</w:t>
      </w:r>
      <w:r w:rsidRPr="00146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5F1E9D" w:rsidRPr="00146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F1E9D" w:rsidRPr="001469E8" w:rsidRDefault="005F1E9D" w:rsidP="001469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46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А. 36 г,  Б. 3,6 г,  В. 1,8 г,  Г 18 г.</w:t>
      </w:r>
    </w:p>
    <w:p w:rsidR="00F83D41" w:rsidRPr="001469E8" w:rsidRDefault="005F1E9D" w:rsidP="0014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>Задача 4 (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перевіряє   вміння   застосовувати   знання   в незнайомій ситуації)</w:t>
      </w:r>
      <w:r w:rsidR="00F83D41" w:rsidRPr="001469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5F1E9D" w:rsidRPr="001469E8" w:rsidRDefault="005F1E9D" w:rsidP="0014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Руді лісові мурашки мають </w:t>
      </w:r>
      <w:proofErr w:type="spellStart"/>
      <w:r w:rsidRPr="001469E8">
        <w:rPr>
          <w:rFonts w:ascii="Times New Roman" w:hAnsi="Times New Roman" w:cs="Times New Roman"/>
          <w:sz w:val="28"/>
          <w:szCs w:val="28"/>
          <w:lang w:val="uk-UA"/>
        </w:rPr>
        <w:t>феромон</w:t>
      </w:r>
      <w:proofErr w:type="spellEnd"/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тривоги кислоту, яка одночасно є їх зброєю. Встановити структурну формулу речовини, якщо вона розпадається під час нагрівання та дає реакцію срібного дзеркала.</w:t>
      </w:r>
    </w:p>
    <w:p w:rsidR="005F1E9D" w:rsidRPr="001469E8" w:rsidRDefault="005F1E9D" w:rsidP="001469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E8494A" w:rsidRPr="001469E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перевіряє   вміння   застосовувати   знання   в   незнайомій  ситуації й аргументовано висловлювати свою думку)                                                                                                                                                 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грози люди</w:t>
      </w:r>
      <w:r w:rsidR="00F83D41"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певний час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відчувають</w:t>
      </w:r>
      <w:r w:rsidR="009A519F"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запах «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свіж</w:t>
      </w:r>
      <w:r w:rsidR="009A519F"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9A519F"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Чому?</w:t>
      </w:r>
    </w:p>
    <w:p w:rsidR="005F1E9D" w:rsidRPr="001469E8" w:rsidRDefault="005F1E9D" w:rsidP="001469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В повітрі утворилось багато кисню</w:t>
      </w:r>
    </w:p>
    <w:p w:rsidR="005F1E9D" w:rsidRPr="001469E8" w:rsidRDefault="005F1E9D" w:rsidP="001469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Б.  В повітрі утворився озон </w:t>
      </w:r>
    </w:p>
    <w:p w:rsidR="005F1E9D" w:rsidRPr="001469E8" w:rsidRDefault="005F1E9D" w:rsidP="001469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 Дощ змив пил та бактерії </w:t>
      </w:r>
    </w:p>
    <w:p w:rsidR="005F1E9D" w:rsidRPr="001469E8" w:rsidRDefault="005F1E9D" w:rsidP="001469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  Дощова вода містить багато фітонцидів.</w:t>
      </w:r>
    </w:p>
    <w:p w:rsidR="005F1E9D" w:rsidRPr="001469E8" w:rsidRDefault="005F1E9D" w:rsidP="001469E8">
      <w:pPr>
        <w:pStyle w:val="a3"/>
        <w:shd w:val="clear" w:color="auto" w:fill="FFFDFD"/>
        <w:spacing w:before="15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1469E8">
        <w:rPr>
          <w:b/>
          <w:sz w:val="28"/>
          <w:szCs w:val="28"/>
          <w:lang w:val="uk-UA"/>
        </w:rPr>
        <w:t xml:space="preserve">Задача </w:t>
      </w:r>
      <w:r w:rsidR="00E8494A" w:rsidRPr="001469E8">
        <w:rPr>
          <w:b/>
          <w:sz w:val="28"/>
          <w:szCs w:val="28"/>
          <w:lang w:val="uk-UA"/>
        </w:rPr>
        <w:t>6</w:t>
      </w:r>
      <w:r w:rsidRPr="001469E8">
        <w:rPr>
          <w:b/>
          <w:sz w:val="28"/>
          <w:szCs w:val="28"/>
          <w:lang w:val="uk-UA"/>
        </w:rPr>
        <w:t xml:space="preserve">   (</w:t>
      </w:r>
      <w:r w:rsidRPr="001469E8">
        <w:rPr>
          <w:sz w:val="28"/>
          <w:szCs w:val="28"/>
          <w:lang w:val="uk-UA"/>
        </w:rPr>
        <w:t xml:space="preserve">перевіряє   вміння   застосовувати   знання   в   незнайомій  ситуації й аргументовано висловлювати свою думку)                                                                                                                                                 </w:t>
      </w:r>
      <w:r w:rsidRPr="001469E8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1469E8">
        <w:rPr>
          <w:sz w:val="28"/>
          <w:szCs w:val="28"/>
          <w:lang w:val="uk-UA"/>
        </w:rPr>
        <w:t>Хімічний склад атмосфери Венери визначили за допомогою газоаналізаторів, які помістили на космічні станції. Виявилось, що атмосфера Венери майже повністю складається з вуглекислого газу (більше 97 % ), азот складає менше 2 %, кисень — менше 0,1 %, водяна пара — менше 1 %, амоніак — менше 0,1%. Припустимо, що у лабораторії є два балони: перший наповнили повітрям на Землі, а другий — на Венері. Два скляних циліндри заповнили газами з першого і другого балонів. Як визначити, у якому циліндрі міститься зразок, що доставлений з Венери? Як вивільнити зразок газу, що відібраний на Венері, від домішок аміаку? Як вивільнити зразок повітря, що відібраний на Землі, від домішок вуглекислого газу?</w:t>
      </w:r>
    </w:p>
    <w:p w:rsidR="00211AA4" w:rsidRPr="001469E8" w:rsidRDefault="005F1E9D" w:rsidP="0014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E8494A" w:rsidRPr="001469E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(  вміння   аргумент</w:t>
      </w:r>
      <w:r w:rsidR="00211AA4" w:rsidRPr="001469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9A519F" w:rsidRPr="001469E8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свою думку</w:t>
      </w:r>
      <w:r w:rsidR="00211AA4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, формує </w:t>
      </w:r>
      <w:proofErr w:type="spellStart"/>
      <w:r w:rsidR="00211AA4" w:rsidRPr="001469E8"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 w:rsidR="00211AA4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компетенції, вміння застосувати знання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69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94A" w:rsidRPr="001469E8" w:rsidRDefault="00211AA4" w:rsidP="0014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Герої роману Жуля Верна «Діти капітана </w:t>
      </w:r>
      <w:proofErr w:type="spellStart"/>
      <w:r w:rsidRPr="001469E8">
        <w:rPr>
          <w:rFonts w:ascii="Times New Roman" w:hAnsi="Times New Roman" w:cs="Times New Roman"/>
          <w:sz w:val="28"/>
          <w:szCs w:val="28"/>
          <w:lang w:val="uk-UA"/>
        </w:rPr>
        <w:t>Гранта</w:t>
      </w:r>
      <w:proofErr w:type="spellEnd"/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» збиралися повечеряти м’ясом підстреленої ними дикої лами, як раптом з’ясувалося, що воно зовсім неїстівне. </w:t>
      </w:r>
      <w:r w:rsidR="00E8494A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«Може бути що воно занадто довго лежало?» - задумано запитав один і з них</w:t>
      </w:r>
      <w:r w:rsidR="00E8494A" w:rsidRPr="001469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494A" w:rsidRPr="001469E8" w:rsidRDefault="00E8494A" w:rsidP="0014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sz w:val="28"/>
          <w:szCs w:val="28"/>
          <w:lang w:val="uk-UA"/>
        </w:rPr>
        <w:t>« Ні, воно</w:t>
      </w:r>
      <w:r w:rsidR="00BB6765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на жаль, занадто довго бігло!» - відповів учений – географ Паганель. Так , що сталося, що м'ясо було неїстівне?</w:t>
      </w:r>
      <w:r w:rsidR="005F1E9D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E9D" w:rsidRPr="001469E8" w:rsidRDefault="00AB0D15" w:rsidP="0014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E8494A" w:rsidRPr="001469E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1E9D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( формує вміння застосувати знання на практиці)                                                                                         У трьох склянках без етикеток містяться концентровані розчини кислот: сульфатної, нітратної та </w:t>
      </w:r>
      <w:proofErr w:type="spellStart"/>
      <w:r w:rsidR="005F1E9D" w:rsidRPr="001469E8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="005F1E9D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5F1E9D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розпізна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5F1E9D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кислот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1E9D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одного реактиву.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Скла</w:t>
      </w:r>
      <w:r w:rsidR="005F1E9D" w:rsidRPr="001469E8">
        <w:rPr>
          <w:rFonts w:ascii="Times New Roman" w:hAnsi="Times New Roman" w:cs="Times New Roman"/>
          <w:sz w:val="28"/>
          <w:szCs w:val="28"/>
          <w:lang w:val="uk-UA"/>
        </w:rPr>
        <w:t>діть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E9D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рівняння відповідних реакцій.</w:t>
      </w:r>
    </w:p>
    <w:p w:rsidR="005F1E9D" w:rsidRPr="001469E8" w:rsidRDefault="005F1E9D" w:rsidP="0014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адача </w:t>
      </w:r>
      <w:r w:rsidR="00E8494A" w:rsidRPr="001469E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( формує вміння застосувати знання про якісні реакції  на практиці)                                                    У трьох склянках без етикеток містяться розчини натрій хлориду, натрій </w:t>
      </w:r>
      <w:proofErr w:type="spellStart"/>
      <w:r w:rsidRPr="001469E8">
        <w:rPr>
          <w:rFonts w:ascii="Times New Roman" w:hAnsi="Times New Roman" w:cs="Times New Roman"/>
          <w:sz w:val="28"/>
          <w:szCs w:val="28"/>
          <w:lang w:val="uk-UA"/>
        </w:rPr>
        <w:lastRenderedPageBreak/>
        <w:t>ортофосфату</w:t>
      </w:r>
      <w:proofErr w:type="spellEnd"/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, натрій броміду. Запропонуйте спосіб розпізнавання солей за допомогою одного реактиву. Наведіть рівняння відповідних реакцій.                        </w:t>
      </w:r>
    </w:p>
    <w:p w:rsidR="005F1E9D" w:rsidRPr="001469E8" w:rsidRDefault="005F1E9D" w:rsidP="001469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Задачі екологічного спрямування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(формування екологічної компетентності)                                                                      1. 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гектар соснового лісу 20-річного віку за добу виділяє 20 кг кисню. Який об'єм кисню надходить щодоби в атмосферу, якщо площа лісу становить 250 га? Який об'єм карбон(IV) оксиду буде поглинатися(н. у)?                                                    </w:t>
      </w:r>
    </w:p>
    <w:p w:rsidR="001469E8" w:rsidRDefault="005F1E9D" w:rsidP="001469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Один гектар соснового лісу 20-річного віку в процесі фото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синтезу за один рік виділяє 7200 кг кисню, що вистачає для дихання 200 людей. Яка маса кисню на рік потрібна для дихання учнів вашо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го класу? Скільки гектарів соснового лісу, може виділити потрібну масу кисню?</w:t>
      </w:r>
    </w:p>
    <w:p w:rsidR="001469E8" w:rsidRDefault="005F1E9D" w:rsidP="001469E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Теплова електростанція спа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лює за добу 1000 т вугілля. Склад вугілля — 84 % Карбону,  3,75 % </w:t>
      </w:r>
      <w:proofErr w:type="spellStart"/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Сульфуру</w:t>
      </w:r>
      <w:proofErr w:type="spellEnd"/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5 % води і 2,5 % него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рючих домішок. Яка площа лісу може відновити втрати кисню, який використано для спалюван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ня вугілля, якщо 1 га соснового лісу за добу виділяє 20 кг кисню?                                                                                                                                                  4. На новорічні свята були вирубані ялинки на площі 3 га. Яку масу кисню могли б виділити ці дерева протягом року, якщо в середньо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му відомо, що один гектар хвой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ного лісу виділяє за рік 7200 кг кисню. Який об'єм вуглекислого газу (н. у.) могли б поглинати ці ялинки?                                                                                                                                 5. У процесі фотосинтезу за один світловий день рослина цукрового буряка вбирає 44 г вуглекислого газу. Обчисліть, скільки сахарози може утво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ритися в коренеплоді, якщо на формування плода йде 75 % усієї синтезованої глюкози.                                                                                                                 6. За добу людина в середньому споживає 430 г кисню. Скільки вуглекислого газу потрібно увібрати в процесі фотосинте</w:t>
      </w: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зу рослинам, щоб утворилася потрібна кількість кисню?</w:t>
      </w:r>
    </w:p>
    <w:p w:rsidR="005F1E9D" w:rsidRPr="001469E8" w:rsidRDefault="005F1E9D" w:rsidP="0014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1469E8">
        <w:rPr>
          <w:rFonts w:ascii="Times New Roman" w:hAnsi="Times New Roman" w:cs="Times New Roman"/>
          <w:sz w:val="28"/>
          <w:szCs w:val="28"/>
          <w:lang w:val="uk-UA"/>
        </w:rPr>
        <w:t>Під час очищення стічних вод, які містять органічні речовини, методом бродіння, виділяється газ із густиною за киснем 0,5. Його використовують на водоочисних станціях як паливо. Що це за газ?</w:t>
      </w:r>
      <w:r w:rsidR="006A53B7" w:rsidRPr="00146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0E3F" w:rsidRPr="001469E8" w:rsidRDefault="00700E3F" w:rsidP="00BB6765">
      <w:pPr>
        <w:spacing w:line="360" w:lineRule="auto"/>
        <w:rPr>
          <w:lang w:val="uk-UA"/>
        </w:rPr>
      </w:pPr>
    </w:p>
    <w:p w:rsidR="00E8494A" w:rsidRPr="001469E8" w:rsidRDefault="00E8494A" w:rsidP="00BB6765">
      <w:pPr>
        <w:spacing w:line="360" w:lineRule="auto"/>
        <w:rPr>
          <w:lang w:val="uk-UA"/>
        </w:rPr>
      </w:pPr>
    </w:p>
    <w:sectPr w:rsidR="00E8494A" w:rsidRPr="001469E8" w:rsidSect="00700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D3" w:rsidRDefault="00D46ED3" w:rsidP="00BB6765">
      <w:pPr>
        <w:spacing w:after="0" w:line="240" w:lineRule="auto"/>
      </w:pPr>
      <w:r>
        <w:separator/>
      </w:r>
    </w:p>
  </w:endnote>
  <w:endnote w:type="continuationSeparator" w:id="0">
    <w:p w:rsidR="00D46ED3" w:rsidRDefault="00D46ED3" w:rsidP="00BB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D3" w:rsidRDefault="00D46ED3" w:rsidP="00BB6765">
      <w:pPr>
        <w:spacing w:after="0" w:line="240" w:lineRule="auto"/>
      </w:pPr>
      <w:r>
        <w:separator/>
      </w:r>
    </w:p>
  </w:footnote>
  <w:footnote w:type="continuationSeparator" w:id="0">
    <w:p w:rsidR="00D46ED3" w:rsidRDefault="00D46ED3" w:rsidP="00BB6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E9D"/>
    <w:rsid w:val="00035EE5"/>
    <w:rsid w:val="001469E8"/>
    <w:rsid w:val="00211AA4"/>
    <w:rsid w:val="003611E7"/>
    <w:rsid w:val="004113C0"/>
    <w:rsid w:val="005F1E9D"/>
    <w:rsid w:val="006A53B7"/>
    <w:rsid w:val="00700E3F"/>
    <w:rsid w:val="00926472"/>
    <w:rsid w:val="009A519F"/>
    <w:rsid w:val="009C7C8D"/>
    <w:rsid w:val="00A95B0D"/>
    <w:rsid w:val="00AB0D15"/>
    <w:rsid w:val="00B3531F"/>
    <w:rsid w:val="00BB6765"/>
    <w:rsid w:val="00D46ED3"/>
    <w:rsid w:val="00E8494A"/>
    <w:rsid w:val="00F8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1E9D"/>
    <w:pPr>
      <w:spacing w:after="0" w:line="240" w:lineRule="auto"/>
    </w:pPr>
    <w:rPr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BB67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765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B67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76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2004-5D91-4FAA-97ED-2F6C0430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uzer</cp:lastModifiedBy>
  <cp:revision>9</cp:revision>
  <cp:lastPrinted>2020-02-21T22:16:00Z</cp:lastPrinted>
  <dcterms:created xsi:type="dcterms:W3CDTF">2020-02-21T22:13:00Z</dcterms:created>
  <dcterms:modified xsi:type="dcterms:W3CDTF">2020-03-03T09:37:00Z</dcterms:modified>
</cp:coreProperties>
</file>